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2F54" w14:textId="7FBA6E3D" w:rsidR="00F61004" w:rsidRPr="006D2828" w:rsidRDefault="004919AA" w:rsidP="004919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828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6D2828" w:rsidRPr="006D2828">
        <w:rPr>
          <w:rFonts w:ascii="Times New Roman" w:hAnsi="Times New Roman" w:cs="Times New Roman"/>
          <w:b/>
          <w:bCs/>
          <w:sz w:val="28"/>
          <w:szCs w:val="28"/>
        </w:rPr>
        <w:t xml:space="preserve">izyoterapi ve Rehabilitasyon </w:t>
      </w:r>
      <w:r w:rsidRPr="006D2828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6D2828" w:rsidRPr="006D2828">
        <w:rPr>
          <w:rFonts w:ascii="Times New Roman" w:hAnsi="Times New Roman" w:cs="Times New Roman"/>
          <w:b/>
          <w:bCs/>
          <w:sz w:val="28"/>
          <w:szCs w:val="28"/>
        </w:rPr>
        <w:t>ayın Listesi</w:t>
      </w:r>
    </w:p>
    <w:p w14:paraId="50A912D7" w14:textId="77777777" w:rsidR="004919AA" w:rsidRPr="00C16D63" w:rsidRDefault="004919AA" w:rsidP="004919AA">
      <w:pPr>
        <w:jc w:val="center"/>
        <w:rPr>
          <w:rFonts w:ascii="Times New Roman" w:hAnsi="Times New Roman" w:cs="Times New Roman"/>
          <w:b/>
          <w:bCs/>
        </w:rPr>
      </w:pPr>
    </w:p>
    <w:p w14:paraId="0EA4A59C" w14:textId="77777777" w:rsidR="00C16D63" w:rsidRPr="00C16D63" w:rsidRDefault="00C16D63" w:rsidP="00C16D63">
      <w:pPr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C16D63">
        <w:rPr>
          <w:rFonts w:ascii="Times New Roman" w:hAnsi="Times New Roman" w:cs="Times New Roman"/>
          <w:b/>
          <w:bCs/>
          <w:iCs/>
          <w:color w:val="000000" w:themeColor="text1"/>
        </w:rPr>
        <w:t>Gözde Başbuğ,</w:t>
      </w:r>
      <w:r w:rsidRPr="00C16D63">
        <w:rPr>
          <w:rFonts w:ascii="Times New Roman" w:hAnsi="Times New Roman" w:cs="Times New Roman"/>
          <w:iCs/>
          <w:color w:val="000000" w:themeColor="text1"/>
        </w:rPr>
        <w:t xml:space="preserve"> Tekirdağ Namık Kemal Üniversitesi, Sağlık Bilimleri Fakültesi, Diyabetle Yaşam ve Mücadelede Güncel Yaklaşımlar Sempozyumu, Diyabette Fiziksel Aktivite. 31.05.2024, Tekirdağ, İstanbul.</w:t>
      </w:r>
    </w:p>
    <w:p w14:paraId="744991C8" w14:textId="77777777" w:rsidR="00754631" w:rsidRPr="006D2828" w:rsidRDefault="00754631" w:rsidP="00754631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6D2828">
        <w:rPr>
          <w:rFonts w:ascii="Times New Roman" w:hAnsi="Times New Roman" w:cs="Times New Roman"/>
          <w:iCs/>
          <w:color w:val="000000" w:themeColor="text1"/>
        </w:rPr>
        <w:t xml:space="preserve">GÖKTAŞ, A., &amp; </w:t>
      </w:r>
      <w:r w:rsidRPr="006D2828">
        <w:rPr>
          <w:rFonts w:ascii="Times New Roman" w:hAnsi="Times New Roman" w:cs="Times New Roman"/>
          <w:b/>
          <w:bCs/>
          <w:iCs/>
          <w:color w:val="000000" w:themeColor="text1"/>
        </w:rPr>
        <w:t>BİÇKİ, D.</w:t>
      </w:r>
      <w:r w:rsidRPr="006D2828">
        <w:rPr>
          <w:rFonts w:ascii="Times New Roman" w:hAnsi="Times New Roman" w:cs="Times New Roman"/>
          <w:iCs/>
          <w:color w:val="000000" w:themeColor="text1"/>
        </w:rPr>
        <w:t xml:space="preserve"> (2024). INVESTIGATION OF CAREGIVER BURDEN AND OCCUPATIONAL THERAPY INTERVENTION IN DISABLED INDIVIDUALS IN COVID 19 TERM. Gazi Sağlık Bilimleri Dergisi, 8(3), 11-26. </w:t>
      </w:r>
      <w:hyperlink r:id="rId5" w:history="1">
        <w:r w:rsidRPr="006D2828">
          <w:rPr>
            <w:rStyle w:val="Kpr"/>
            <w:rFonts w:ascii="Times New Roman" w:hAnsi="Times New Roman" w:cs="Times New Roman"/>
            <w:iCs/>
          </w:rPr>
          <w:t>https://doi.org/10.52881/gsbdergi.1236185</w:t>
        </w:r>
      </w:hyperlink>
    </w:p>
    <w:p w14:paraId="456A89FC" w14:textId="233C6AC8" w:rsidR="00754631" w:rsidRPr="006D2828" w:rsidRDefault="00754631" w:rsidP="00754631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6D2828">
        <w:rPr>
          <w:rFonts w:ascii="Times New Roman" w:hAnsi="Times New Roman" w:cs="Times New Roman"/>
          <w:iCs/>
          <w:color w:val="000000" w:themeColor="text1"/>
        </w:rPr>
        <w:t xml:space="preserve">MUSTAFAYEV Nihat, TUNÇ Abdulkadir, ELİBOL Birsen, </w:t>
      </w:r>
      <w:r w:rsidRPr="006D2828">
        <w:rPr>
          <w:rFonts w:ascii="Times New Roman" w:hAnsi="Times New Roman" w:cs="Times New Roman"/>
          <w:b/>
          <w:bCs/>
          <w:iCs/>
          <w:color w:val="000000" w:themeColor="text1"/>
        </w:rPr>
        <w:t>UNAL EREN Kamer,</w:t>
      </w:r>
      <w:r w:rsidRPr="006D2828">
        <w:rPr>
          <w:rFonts w:ascii="Times New Roman" w:hAnsi="Times New Roman" w:cs="Times New Roman"/>
          <w:iCs/>
          <w:color w:val="000000" w:themeColor="text1"/>
        </w:rPr>
        <w:t xml:space="preserve"> TERZİOĞLU-UŞAK Şule. "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Impact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of a 12-week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structured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exercise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program on motor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function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and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exosomal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alpha-synuclein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levels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in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Parkinson's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disease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: A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prospective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analysis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".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Turk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J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Neurol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2024;30(2):86-92</w:t>
      </w:r>
    </w:p>
    <w:p w14:paraId="1ACCE532" w14:textId="77777777" w:rsidR="00754631" w:rsidRPr="006D2828" w:rsidRDefault="00754631" w:rsidP="00754631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6D2828">
        <w:rPr>
          <w:rFonts w:ascii="Times New Roman" w:hAnsi="Times New Roman" w:cs="Times New Roman"/>
          <w:iCs/>
          <w:color w:val="000000" w:themeColor="text1"/>
        </w:rPr>
        <w:t xml:space="preserve">Yılmaz HM, </w:t>
      </w:r>
      <w:r w:rsidRPr="006D2828">
        <w:rPr>
          <w:rFonts w:ascii="Times New Roman" w:hAnsi="Times New Roman" w:cs="Times New Roman"/>
          <w:b/>
          <w:bCs/>
          <w:iCs/>
          <w:color w:val="000000" w:themeColor="text1"/>
        </w:rPr>
        <w:t>Biçki D,</w:t>
      </w:r>
      <w:r w:rsidRPr="006D2828">
        <w:rPr>
          <w:rFonts w:ascii="Times New Roman" w:hAnsi="Times New Roman" w:cs="Times New Roman"/>
          <w:iCs/>
          <w:color w:val="000000" w:themeColor="text1"/>
        </w:rPr>
        <w:t xml:space="preserve"> Ağar E.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Comparison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of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the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effectiveness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of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connective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tissue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massage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and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myofascial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release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technique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in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young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adult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women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with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primary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dysmenorrhea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. J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Surg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Med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. 2023;7(1):48-53. </w:t>
      </w:r>
    </w:p>
    <w:p w14:paraId="41815DC5" w14:textId="77777777" w:rsidR="00754631" w:rsidRPr="006D2828" w:rsidRDefault="00754631" w:rsidP="00754631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6D2828">
        <w:rPr>
          <w:rFonts w:ascii="Times New Roman" w:hAnsi="Times New Roman" w:cs="Times New Roman"/>
          <w:iCs/>
          <w:color w:val="000000" w:themeColor="text1"/>
        </w:rPr>
        <w:t xml:space="preserve">G. BUDAK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and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6D2828">
        <w:rPr>
          <w:rFonts w:ascii="Times New Roman" w:hAnsi="Times New Roman" w:cs="Times New Roman"/>
          <w:b/>
          <w:bCs/>
          <w:iCs/>
          <w:color w:val="000000" w:themeColor="text1"/>
        </w:rPr>
        <w:t>D. BİÇKİ</w:t>
      </w:r>
      <w:r w:rsidRPr="006D2828">
        <w:rPr>
          <w:rFonts w:ascii="Times New Roman" w:hAnsi="Times New Roman" w:cs="Times New Roman"/>
          <w:iCs/>
          <w:color w:val="000000" w:themeColor="text1"/>
        </w:rPr>
        <w:t>, “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The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Effects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and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Comparison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of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Connective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proofErr w:type="gramStart"/>
      <w:r w:rsidRPr="006D2828">
        <w:rPr>
          <w:rFonts w:ascii="Times New Roman" w:hAnsi="Times New Roman" w:cs="Times New Roman"/>
          <w:iCs/>
          <w:color w:val="000000" w:themeColor="text1"/>
        </w:rPr>
        <w:t>Tissue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 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Massage</w:t>
      </w:r>
      <w:proofErr w:type="spellEnd"/>
      <w:proofErr w:type="gram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and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Pilates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Exercises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on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Quality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of Life in Post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Menopausal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Cases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,” SANITAS MAGISTERIUM,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vol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. 9,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no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>. 2, pp.23–30, Jul. 2023.</w:t>
      </w:r>
    </w:p>
    <w:p w14:paraId="1AF727A9" w14:textId="77777777" w:rsidR="00754631" w:rsidRPr="006D2828" w:rsidRDefault="00754631" w:rsidP="00754631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6D2828">
        <w:rPr>
          <w:rFonts w:ascii="Times New Roman" w:hAnsi="Times New Roman" w:cs="Times New Roman"/>
          <w:iCs/>
          <w:color w:val="000000" w:themeColor="text1"/>
        </w:rPr>
        <w:t>KESKİN, B., &amp;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amp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; </w:t>
      </w:r>
      <w:r w:rsidRPr="006D2828">
        <w:rPr>
          <w:rFonts w:ascii="Times New Roman" w:hAnsi="Times New Roman" w:cs="Times New Roman"/>
          <w:b/>
          <w:bCs/>
          <w:iCs/>
          <w:color w:val="000000" w:themeColor="text1"/>
        </w:rPr>
        <w:t>BİÇKİ, D.</w:t>
      </w:r>
      <w:r w:rsidRPr="006D2828">
        <w:rPr>
          <w:rFonts w:ascii="Times New Roman" w:hAnsi="Times New Roman" w:cs="Times New Roman"/>
          <w:iCs/>
          <w:color w:val="000000" w:themeColor="text1"/>
        </w:rPr>
        <w:t xml:space="preserve"> (2023).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Investigating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the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Effects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of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The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Percussive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Therapy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Device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and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Instrument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Assisted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Soft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Tissue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Mobilization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on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Hamstring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Tightness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. International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Journal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of 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Health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Administration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and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Education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Congress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>, 9(2), 12–22.</w:t>
      </w:r>
    </w:p>
    <w:p w14:paraId="16B930C0" w14:textId="77777777" w:rsidR="00754631" w:rsidRPr="006D2828" w:rsidRDefault="00754631" w:rsidP="00754631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6D2828">
        <w:rPr>
          <w:rFonts w:ascii="Times New Roman" w:hAnsi="Times New Roman" w:cs="Times New Roman"/>
          <w:b/>
          <w:bCs/>
          <w:iCs/>
          <w:color w:val="000000" w:themeColor="text1"/>
        </w:rPr>
        <w:t>PEHLİVAN Sevgi,</w:t>
      </w:r>
      <w:r w:rsidRPr="006D2828">
        <w:rPr>
          <w:rFonts w:ascii="Times New Roman" w:hAnsi="Times New Roman" w:cs="Times New Roman"/>
          <w:iCs/>
          <w:color w:val="000000" w:themeColor="text1"/>
        </w:rPr>
        <w:t xml:space="preserve"> TANRIVERDİ Müberra, ARGUNŞAH Hande, U. ŞAHİN Türkan. Bebeklerin Annelerinde Bebek-Taşıyıcısının Postüral Denge Üzerindeki Akut Etkisinin İncelenmesi, 3. Cerrahpaşa Pediatri Günleri Kongresi, 8-9 Aralık 2023, Sözel Bildiri</w:t>
      </w:r>
    </w:p>
    <w:p w14:paraId="598FEB9F" w14:textId="77777777" w:rsidR="00754631" w:rsidRPr="006D2828" w:rsidRDefault="00754631" w:rsidP="00754631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6D2828">
        <w:rPr>
          <w:rFonts w:ascii="Times New Roman" w:hAnsi="Times New Roman" w:cs="Times New Roman"/>
          <w:b/>
          <w:bCs/>
          <w:iCs/>
          <w:color w:val="000000" w:themeColor="text1"/>
        </w:rPr>
        <w:t>KARCİ Makbule,</w:t>
      </w:r>
      <w:r w:rsidRPr="006D2828">
        <w:rPr>
          <w:rFonts w:ascii="Times New Roman" w:hAnsi="Times New Roman" w:cs="Times New Roman"/>
          <w:iCs/>
          <w:color w:val="000000" w:themeColor="text1"/>
        </w:rPr>
        <w:t xml:space="preserve"> GUN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Neslisah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, MUSTAFAOGLU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Rustem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, DEMİR Rengin.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Muskuloskeletal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Ağrı Yönetiminde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Biyo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>-Elektro-Manyetik-Enerji-Regülasyon Tedavisinin Etkinliği: Randomize Kontrollü Çalışmaların Sistematik Derlemesi, 9. Ulusal Fizyoterapi ve Rehabilitasyon Kongresi, 26-28 Ekim 2023 (Poster Sunumu)</w:t>
      </w:r>
    </w:p>
    <w:p w14:paraId="014F239C" w14:textId="77777777" w:rsidR="00754631" w:rsidRPr="006D2828" w:rsidRDefault="00754631" w:rsidP="00754631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6D2828">
        <w:rPr>
          <w:rFonts w:ascii="Times New Roman" w:hAnsi="Times New Roman" w:cs="Times New Roman"/>
          <w:b/>
          <w:bCs/>
          <w:iCs/>
          <w:color w:val="000000" w:themeColor="text1"/>
        </w:rPr>
        <w:t>AKAR CAMYAR Fatma Dilara,</w:t>
      </w:r>
      <w:r w:rsidRPr="006D2828">
        <w:rPr>
          <w:rFonts w:ascii="Times New Roman" w:hAnsi="Times New Roman" w:cs="Times New Roman"/>
          <w:iCs/>
          <w:color w:val="000000" w:themeColor="text1"/>
        </w:rPr>
        <w:t xml:space="preserve"> VAROL Fatmagül, CAGILTAY Eylem, "Diyabetik Ayak Hastalarında Ayak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İntrinsik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Kas Eğitiminin Ayak Ağrısı ve Fonksiyonu Üzerine Etkilerinin İncelenmesi", XI. Uluslararası Protez Ortez Kongresi, 19-21 Ekim 2023, Ankara, Türkiye. (Sözel Bildiri)</w:t>
      </w:r>
    </w:p>
    <w:p w14:paraId="5415B9EA" w14:textId="77777777" w:rsidR="00754631" w:rsidRPr="006D2828" w:rsidRDefault="00754631" w:rsidP="00754631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6D2828">
        <w:rPr>
          <w:rFonts w:ascii="Times New Roman" w:hAnsi="Times New Roman" w:cs="Times New Roman"/>
          <w:iCs/>
          <w:color w:val="000000" w:themeColor="text1"/>
        </w:rPr>
        <w:t xml:space="preserve">Usul Melis, </w:t>
      </w:r>
      <w:r w:rsidRPr="006D2828">
        <w:rPr>
          <w:rFonts w:ascii="Times New Roman" w:hAnsi="Times New Roman" w:cs="Times New Roman"/>
          <w:b/>
          <w:bCs/>
          <w:iCs/>
          <w:color w:val="000000" w:themeColor="text1"/>
        </w:rPr>
        <w:t>PEHLİVAN Sevgi,</w:t>
      </w:r>
      <w:r w:rsidRPr="006D2828">
        <w:rPr>
          <w:rFonts w:ascii="Times New Roman" w:hAnsi="Times New Roman" w:cs="Times New Roman"/>
          <w:iCs/>
          <w:color w:val="000000" w:themeColor="text1"/>
        </w:rPr>
        <w:t xml:space="preserve"> Aydın Yağmur, Tuncer Deniz. Fizyoterapistlerde Kas İskelet Sistemi Sorunlarının İş Doyumu, Uyku ve Yaşam Kalitesi Üzerine Etkisinin İncelenmesi, 9. Ulusal Fizyoterapi ve Rehabilitasyon Kongresi, 26-28 Ekim 2023 (Sözel Bildiri-Poster)</w:t>
      </w:r>
    </w:p>
    <w:p w14:paraId="5FD93327" w14:textId="777331E4" w:rsidR="00754631" w:rsidRPr="006D2828" w:rsidRDefault="00754631" w:rsidP="00754631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6D2828">
        <w:rPr>
          <w:rFonts w:ascii="Times New Roman" w:hAnsi="Times New Roman" w:cs="Times New Roman"/>
          <w:b/>
          <w:bCs/>
          <w:iCs/>
          <w:color w:val="000000" w:themeColor="text1"/>
        </w:rPr>
        <w:t xml:space="preserve">SANCAKTAR Sabiha İrem,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Ergezen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Gizem. Progresif Kas Gevşeme ve Solunum Egzersizlerinin Depremzedelerde Anksiyete ve Depresyona Etkisi, 9. Ulusal Fizyoterapi ve Rehabilitasyon Kongresi, 26-28 Ekim 2023 (Sözel Bildiri)</w:t>
      </w:r>
    </w:p>
    <w:p w14:paraId="0F0A2853" w14:textId="16F91A60" w:rsidR="00754631" w:rsidRPr="006D2828" w:rsidRDefault="004919AA" w:rsidP="00754631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6D2828">
        <w:rPr>
          <w:rFonts w:ascii="Times New Roman" w:hAnsi="Times New Roman" w:cs="Times New Roman"/>
          <w:iCs/>
          <w:color w:val="000000" w:themeColor="text1"/>
        </w:rPr>
        <w:t xml:space="preserve">ÖZGÖREN Çağla, TEKECİ Esra, GÜRLÜK Ayşe, AŞIK Fatma 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Dilge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Pr="006D2828">
        <w:rPr>
          <w:rFonts w:ascii="Times New Roman" w:hAnsi="Times New Roman" w:cs="Times New Roman"/>
          <w:b/>
          <w:bCs/>
          <w:iCs/>
          <w:color w:val="000000" w:themeColor="text1"/>
        </w:rPr>
        <w:t>KILIÇÖZ BAKAR Mehtap</w:t>
      </w:r>
      <w:r w:rsidRPr="006D2828">
        <w:rPr>
          <w:rFonts w:ascii="Times New Roman" w:hAnsi="Times New Roman" w:cs="Times New Roman"/>
          <w:iCs/>
          <w:color w:val="000000" w:themeColor="text1"/>
        </w:rPr>
        <w:t>. "</w:t>
      </w:r>
      <w:proofErr w:type="spellStart"/>
      <w:r w:rsidRPr="006D2828">
        <w:rPr>
          <w:rFonts w:ascii="Times New Roman" w:hAnsi="Times New Roman" w:cs="Times New Roman"/>
          <w:iCs/>
          <w:color w:val="000000" w:themeColor="text1"/>
        </w:rPr>
        <w:t>Klimakterik</w:t>
      </w:r>
      <w:proofErr w:type="spellEnd"/>
      <w:r w:rsidRPr="006D2828">
        <w:rPr>
          <w:rFonts w:ascii="Times New Roman" w:hAnsi="Times New Roman" w:cs="Times New Roman"/>
          <w:iCs/>
          <w:color w:val="000000" w:themeColor="text1"/>
        </w:rPr>
        <w:t xml:space="preserve"> Dönemdeki Kadınlarda Menopoz Semptomları ile Uykusuzluk Şiddeti Arasındaki İlişkinin İncelenmesi" Kadınlarda Sağlık ve Fizyoterapi Kongresi- 04.12.2022, Sözel Bildiri</w:t>
      </w:r>
    </w:p>
    <w:sectPr w:rsidR="00754631" w:rsidRPr="006D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A2AEE"/>
    <w:multiLevelType w:val="hybridMultilevel"/>
    <w:tmpl w:val="35AEB0F2"/>
    <w:lvl w:ilvl="0" w:tplc="C740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AA"/>
    <w:rsid w:val="000B0526"/>
    <w:rsid w:val="003558DC"/>
    <w:rsid w:val="004919AA"/>
    <w:rsid w:val="006D2828"/>
    <w:rsid w:val="00754631"/>
    <w:rsid w:val="009779C7"/>
    <w:rsid w:val="00996C16"/>
    <w:rsid w:val="00A01106"/>
    <w:rsid w:val="00C16D63"/>
    <w:rsid w:val="00D5106E"/>
    <w:rsid w:val="00F6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827A"/>
  <w15:chartTrackingRefBased/>
  <w15:docId w15:val="{CA5782E0-A4F5-4F0E-99DB-A81923A6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919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919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919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919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919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919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919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919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919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919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919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919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919A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919A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919A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919A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919A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919A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919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91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919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919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919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919A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919A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919A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919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919A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919AA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unhideWhenUsed/>
    <w:rsid w:val="004919AA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1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2881/gsbdergi.1236185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D326E7AAD8A0F48B03A9DAA8DAE5A92" ma:contentTypeVersion="0" ma:contentTypeDescription="Upload an image." ma:contentTypeScope="" ma:versionID="0c9f23410fb76980b3eb87344203c817">
  <xsd:schema xmlns:xsd="http://www.w3.org/2001/XMLSchema" xmlns:xs="http://www.w3.org/2001/XMLSchema" xmlns:p="http://schemas.microsoft.com/office/2006/metadata/properties" xmlns:ns1="http://schemas.microsoft.com/sharepoint/v3" xmlns:ns2="B20C2DAD-3999-41D3-A006-E95214B26431" xmlns:ns3="http://schemas.microsoft.com/sharepoint/v3/fields" targetNamespace="http://schemas.microsoft.com/office/2006/metadata/properties" ma:root="true" ma:fieldsID="398239b466b30e2f52495639fc3d7777" ns1:_="" ns2:_="" ns3:_="">
    <xsd:import namespace="http://schemas.microsoft.com/sharepoint/v3"/>
    <xsd:import namespace="B20C2DAD-3999-41D3-A006-E95214B2643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2DAD-3999-41D3-A006-E95214B2643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20C2DAD-3999-41D3-A006-E95214B26431" xsi:nil="true"/>
  </documentManagement>
</p:properties>
</file>

<file path=customXml/itemProps1.xml><?xml version="1.0" encoding="utf-8"?>
<ds:datastoreItem xmlns:ds="http://schemas.openxmlformats.org/officeDocument/2006/customXml" ds:itemID="{B73605F7-EFE6-4EC2-809B-816ACAF78446}"/>
</file>

<file path=customXml/itemProps2.xml><?xml version="1.0" encoding="utf-8"?>
<ds:datastoreItem xmlns:ds="http://schemas.openxmlformats.org/officeDocument/2006/customXml" ds:itemID="{3CD28424-4812-4B31-B2A8-B99E2DA9CDE6}"/>
</file>

<file path=customXml/itemProps3.xml><?xml version="1.0" encoding="utf-8"?>
<ds:datastoreItem xmlns:ds="http://schemas.openxmlformats.org/officeDocument/2006/customXml" ds:itemID="{9DA537E0-844D-4125-AAE4-7BDCEEE6E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Dilara AKAR</dc:creator>
  <cp:keywords/>
  <dc:description/>
  <cp:lastModifiedBy>Sevgi PEHLİVAN</cp:lastModifiedBy>
  <cp:revision>4</cp:revision>
  <dcterms:created xsi:type="dcterms:W3CDTF">2024-07-02T14:41:00Z</dcterms:created>
  <dcterms:modified xsi:type="dcterms:W3CDTF">2024-07-03T13:20:00Z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0x0101009148F5A04DDD49CBA7127AADA5FB792B00AADE34325A8B49CDA8BB4DB53328F21400ED326E7AAD8A0F48B03A9DAA8DAE5A92</vt:lpwstr>
  </property>
</Properties>
</file>